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801FCE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801FCE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bidi/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rtl/>
        </w:rPr>
      </w:pPr>
      <w:r w:rsidRPr="00801FCE">
        <w:rPr>
          <w:rFonts w:ascii="Arial" w:hAnsi="Arial" w:hint="cs"/>
          <w:color w:val="365F91" w:themeColor="accent1" w:themeShade="BF"/>
          <w:sz w:val="32"/>
          <w:szCs w:val="32"/>
          <w:rtl/>
        </w:rPr>
        <w:t>نموذج استبيان حول الأمراض المعدية الناتجة عن تعاطي المخدرات (</w:t>
      </w:r>
      <w:r w:rsidRPr="00801FCE">
        <w:rPr>
          <w:rFonts w:ascii="Arial" w:hAnsi="Arial"/>
          <w:color w:val="365F91" w:themeColor="accent1" w:themeShade="BF"/>
          <w:sz w:val="32"/>
          <w:szCs w:val="32"/>
        </w:rPr>
        <w:t>DRID</w:t>
      </w:r>
      <w:r w:rsidRPr="00801FCE">
        <w:rPr>
          <w:rFonts w:ascii="Arial" w:hAnsi="Arial" w:hint="cs"/>
          <w:color w:val="365F91" w:themeColor="accent1" w:themeShade="BF"/>
          <w:sz w:val="32"/>
          <w:szCs w:val="32"/>
          <w:rtl/>
        </w:rPr>
        <w:t>) - نسخة موجزة</w:t>
      </w:r>
    </w:p>
    <w:p w14:paraId="6D336A9D" w14:textId="76777017" w:rsidR="00AC0225" w:rsidRPr="00801FCE" w:rsidRDefault="00A24AA7" w:rsidP="005D5E47">
      <w:pPr>
        <w:bidi/>
        <w:rPr>
          <w:rtl/>
        </w:rPr>
      </w:pPr>
      <w:r w:rsidRPr="00801FCE">
        <w:rPr>
          <w:rFonts w:ascii="Arial" w:hAnsi="Arial" w:hint="cs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801FCE" w:rsidRDefault="00A24AA7" w:rsidP="00594354">
                            <w:pPr>
                              <w:bidi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801FCE">
                              <w:rPr>
                                <w:rFonts w:ascii="Arial" w:hAnsi="Arial" w:hint="cs"/>
                                <w:rtl/>
                              </w:rPr>
                              <w:t>يتضمن نموذج الاستبيان هذا أسئلة تغطي المؤشرات الأساسية التي يجب إبلاغ الوكالة الأوروبية لمكافحة المخدرات (</w:t>
                            </w:r>
                            <w:r w:rsidRPr="00801FCE">
                              <w:rPr>
                                <w:rFonts w:ascii="Arial" w:hAnsi="Arial"/>
                              </w:rPr>
                              <w:t>EUDA</w:t>
                            </w:r>
                            <w:r w:rsidRPr="00801FCE">
                              <w:rPr>
                                <w:rFonts w:ascii="Arial" w:hAnsi="Arial" w:hint="cs"/>
                                <w:rtl/>
                              </w:rPr>
                              <w:t xml:space="preserve">) بها وفقًا للبروتوكول الفني لمكافحة الأمراض المعدية الناتجة عن تعاطي المخدرات (الجدول 13). يتم تضمين المؤشرات </w:t>
                            </w:r>
                            <w:proofErr w:type="spellStart"/>
                            <w:r w:rsidRPr="00801FCE">
                              <w:rPr>
                                <w:rFonts w:ascii="Arial" w:hAnsi="Arial" w:hint="cs"/>
                                <w:rtl/>
                              </w:rPr>
                              <w:t>الموصى</w:t>
                            </w:r>
                            <w:proofErr w:type="spellEnd"/>
                            <w:r w:rsidRPr="00801FCE">
                              <w:rPr>
                                <w:rFonts w:ascii="Arial" w:hAnsi="Arial" w:hint="cs"/>
                                <w:rtl/>
                              </w:rPr>
                              <w:t xml:space="preserve"> بها والاختيارية في صورة أسئلة في النسخة </w:t>
                            </w:r>
                            <w:r w:rsidRPr="00801FCE">
                              <w:rPr>
                                <w:rFonts w:ascii="Arial" w:hAnsi="Arial" w:hint="cs"/>
                                <w:u w:val="single"/>
                                <w:rtl/>
                              </w:rPr>
                              <w:t>المطولة</w:t>
                            </w:r>
                            <w:r w:rsidRPr="00801FCE">
                              <w:rPr>
                                <w:rFonts w:ascii="Arial" w:hAnsi="Arial" w:hint="cs"/>
                                <w:rtl/>
                              </w:rPr>
                              <w:t xml:space="preserve"> من الاستبيان.</w:t>
                            </w:r>
                          </w:p>
                          <w:p w14:paraId="3B235ECE" w14:textId="441C5720" w:rsidR="00AC0225" w:rsidRPr="00801FCE" w:rsidRDefault="00A24AA7" w:rsidP="00E55EA8">
                            <w:pPr>
                              <w:pStyle w:val="Style1"/>
                              <w:bidi/>
                              <w:rPr>
                                <w:rtl/>
                              </w:rPr>
                            </w:pP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يتضمن </w:t>
                            </w:r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الجزء الأول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 اقتراحات للأسئلة الواجب توجيهها للتأكد من استيفاء الشخص </w:t>
                            </w:r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لمعايير القبول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. يتضمن </w:t>
                            </w:r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الجزء الثاني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 جميع الأسئلة اللازمة لوضع </w:t>
                            </w:r>
                            <w:bookmarkStart w:id="0" w:name="_Hlk163044922"/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المؤشرات </w:t>
                            </w:r>
                            <w:r w:rsidRPr="00801FCE">
                              <w:rPr>
                                <w:rFonts w:hint="cs"/>
                                <w:b/>
                                <w:bCs/>
                                <w:shd w:val="clear" w:color="auto" w:fill="92D050"/>
                                <w:rtl/>
                              </w:rPr>
                              <w:t>الأساسية</w:t>
                            </w:r>
                            <w:bookmarkEnd w:id="0"/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للوكالة،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 بالإضافة إلى الأسئلة التي يمكن تضمينها في الاستبيان الموجَّه لمتعاطي المخدرات بالحقن (</w:t>
                            </w:r>
                            <w:r w:rsidRPr="00801FCE">
                              <w:t>PWID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) ولكنها لا تتوافق مع المؤشرات التي سيتم إبلاغ الوكالة الأوروبية لمكافحة المخدرات بها. يتضمن </w:t>
                            </w:r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الجزء الثالث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 أمثلة على </w:t>
                            </w:r>
                            <w:r w:rsidRPr="00801FC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الأسئلة الاجتماعية الديموغرافية الاختيارية</w:t>
                            </w:r>
                            <w:r w:rsidRPr="00801FCE">
                              <w:rPr>
                                <w:rFonts w:hint="cs"/>
                                <w:rtl/>
                              </w:rPr>
                              <w:t xml:space="preserve"> التي يتم تضمينها عمومًا في الاستبيانات الموجَّهة لمتعاطي المخدرات بالحقن.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15A540E5" w14:textId="77777777" w:rsidR="00594354" w:rsidRPr="00801FCE" w:rsidRDefault="00A24AA7" w:rsidP="00594354">
                      <w:pPr>
                        <w:bidi/>
                        <w:rPr>
                          <w:rFonts w:ascii="Arial" w:hAnsi="Arial" w:cs="Arial"/>
                          <w:rtl/>
                        </w:rPr>
                      </w:pPr>
                      <w:r w:rsidRPr="00801FCE">
                        <w:rPr>
                          <w:rFonts w:ascii="Arial" w:hAnsi="Arial" w:hint="cs"/>
                          <w:rtl/>
                        </w:rPr>
                        <w:t>يتضمن نموذج الاستبيان هذا أسئلة تغطي المؤشرات الأساسية التي يجب إبلاغ الوكالة الأوروبية لمكافحة المخدرات (</w:t>
                      </w:r>
                      <w:r w:rsidRPr="00801FCE">
                        <w:rPr>
                          <w:rFonts w:ascii="Arial" w:hAnsi="Arial"/>
                        </w:rPr>
                        <w:t>EUDA</w:t>
                      </w:r>
                      <w:r w:rsidRPr="00801FCE">
                        <w:rPr>
                          <w:rFonts w:ascii="Arial" w:hAnsi="Arial" w:hint="cs"/>
                          <w:rtl/>
                        </w:rPr>
                        <w:t xml:space="preserve">) بها وفقًا للبروتوكول الفني لمكافحة الأمراض المعدية الناتجة عن تعاطي المخدرات (الجدول 13). يتم تضمين المؤشرات </w:t>
                      </w:r>
                      <w:proofErr w:type="spellStart"/>
                      <w:r w:rsidRPr="00801FCE">
                        <w:rPr>
                          <w:rFonts w:ascii="Arial" w:hAnsi="Arial" w:hint="cs"/>
                          <w:rtl/>
                        </w:rPr>
                        <w:t>الموصى</w:t>
                      </w:r>
                      <w:proofErr w:type="spellEnd"/>
                      <w:r w:rsidRPr="00801FCE">
                        <w:rPr>
                          <w:rFonts w:ascii="Arial" w:hAnsi="Arial" w:hint="cs"/>
                          <w:rtl/>
                        </w:rPr>
                        <w:t xml:space="preserve"> بها والاختيارية في صورة أسئلة في النسخة </w:t>
                      </w:r>
                      <w:r w:rsidRPr="00801FCE">
                        <w:rPr>
                          <w:rFonts w:ascii="Arial" w:hAnsi="Arial" w:hint="cs"/>
                          <w:u w:val="single"/>
                          <w:rtl/>
                        </w:rPr>
                        <w:t>المطولة</w:t>
                      </w:r>
                      <w:r w:rsidRPr="00801FCE">
                        <w:rPr>
                          <w:rFonts w:ascii="Arial" w:hAnsi="Arial" w:hint="cs"/>
                          <w:rtl/>
                        </w:rPr>
                        <w:t xml:space="preserve"> من الاستبيان.</w:t>
                      </w:r>
                    </w:p>
                    <w:p w14:paraId="3B235ECE" w14:textId="441C5720" w:rsidR="00AC0225" w:rsidRPr="00801FCE" w:rsidRDefault="00A24AA7" w:rsidP="00E55EA8">
                      <w:pPr>
                        <w:pStyle w:val="Style1"/>
                        <w:bidi/>
                        <w:rPr>
                          <w:rtl/>
                        </w:rPr>
                      </w:pPr>
                      <w:r w:rsidRPr="00801FCE">
                        <w:rPr>
                          <w:rFonts w:hint="cs"/>
                          <w:rtl/>
                        </w:rPr>
                        <w:t xml:space="preserve">يتضمن </w:t>
                      </w:r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>الجزء الأول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 اقتراحات للأسئلة الواجب توجيهها للتأكد من استيفاء الشخص </w:t>
                      </w:r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>لمعايير القبول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. يتضمن </w:t>
                      </w:r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>الجزء الثاني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 جميع الأسئلة اللازمة لوضع </w:t>
                      </w:r>
                      <w:bookmarkStart w:id="1" w:name="_Hlk163044922"/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 xml:space="preserve">المؤشرات </w:t>
                      </w:r>
                      <w:r w:rsidRPr="00801FCE">
                        <w:rPr>
                          <w:rFonts w:hint="cs"/>
                          <w:b/>
                          <w:bCs/>
                          <w:shd w:val="clear" w:color="auto" w:fill="92D050"/>
                          <w:rtl/>
                        </w:rPr>
                        <w:t>الأساسية</w:t>
                      </w:r>
                      <w:bookmarkEnd w:id="1"/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 xml:space="preserve"> للوكالة،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 بالإضافة إلى الأسئلة التي يمكن تضمينها في الاستبيان الموجَّه لمتعاطي المخدرات بالحقن (</w:t>
                      </w:r>
                      <w:r w:rsidRPr="00801FCE">
                        <w:t>PWID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) ولكنها لا تتوافق مع المؤشرات التي سيتم إبلاغ الوكالة الأوروبية لمكافحة المخدرات بها. يتضمن </w:t>
                      </w:r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>الجزء الثالث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 أمثلة على </w:t>
                      </w:r>
                      <w:r w:rsidRPr="00801FCE">
                        <w:rPr>
                          <w:rFonts w:hint="cs"/>
                          <w:b/>
                          <w:bCs/>
                          <w:rtl/>
                        </w:rPr>
                        <w:t>الأسئلة الاجتماعية الديموغرافية الاختيارية</w:t>
                      </w:r>
                      <w:r w:rsidRPr="00801FCE">
                        <w:rPr>
                          <w:rFonts w:hint="cs"/>
                          <w:rtl/>
                        </w:rPr>
                        <w:t xml:space="preserve"> التي يتم تضمينها عمومًا في الاستبيانات الموجَّهة لمتعاطي المخدرات بالحقن.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801FCE" w:rsidRDefault="003C6A9C" w:rsidP="003C6A9C">
      <w:pPr>
        <w:bidi/>
        <w:rPr>
          <w:rtl/>
        </w:rPr>
      </w:pPr>
      <w:r w:rsidRPr="00801FCE">
        <w:rPr>
          <w:rFonts w:hint="cs"/>
          <w:rtl/>
        </w:rPr>
        <w:br w:type="page"/>
      </w:r>
    </w:p>
    <w:p w14:paraId="494B76EC" w14:textId="6F9917CD" w:rsidR="005D5E47" w:rsidRPr="00801FCE" w:rsidRDefault="005D5E47" w:rsidP="00E55EA8">
      <w:pPr>
        <w:pStyle w:val="Style2"/>
        <w:bidi/>
        <w:rPr>
          <w:rtl/>
        </w:rPr>
      </w:pPr>
      <w:r w:rsidRPr="00801FCE">
        <w:rPr>
          <w:rFonts w:hint="cs"/>
          <w:rtl/>
        </w:rPr>
        <w:lastRenderedPageBreak/>
        <w:t>الجزء الأول</w:t>
      </w:r>
    </w:p>
    <w:p w14:paraId="581B7300" w14:textId="77777777" w:rsidR="005D5E47" w:rsidRPr="00801FCE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801FCE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801FCE" w:rsidRDefault="00427ED0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معايير القبول: آخر 12 شهرًا أو آخر 30 يومًا أو سبق تعاطي المخدرات بالحقن في أي وقت مضى</w:t>
            </w:r>
          </w:p>
        </w:tc>
      </w:tr>
    </w:tbl>
    <w:p w14:paraId="16153470" w14:textId="77777777" w:rsidR="00E55EA8" w:rsidRPr="00801FCE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801FCE" w:rsidRDefault="00C94FEB" w:rsidP="00C94FEB">
      <w:pPr>
        <w:bidi/>
        <w:rPr>
          <w:rFonts w:ascii="Arial" w:hAnsi="Arial" w:cs="Arial"/>
          <w:b/>
          <w:bCs/>
          <w:szCs w:val="28"/>
          <w:rtl/>
        </w:rPr>
      </w:pPr>
      <w:r w:rsidRPr="00801FCE">
        <w:rPr>
          <w:rFonts w:ascii="Arial" w:hAnsi="Arial" w:hint="cs"/>
          <w:b/>
          <w:bCs/>
          <w:rtl/>
        </w:rPr>
        <w:t>متعاطو المخدرات بالحقن دائمًا</w:t>
      </w:r>
    </w:p>
    <w:p w14:paraId="5127D9F8" w14:textId="1F7F9159" w:rsidR="00C94FEB" w:rsidRPr="00801FCE" w:rsidRDefault="00C94FEB" w:rsidP="00C94FEB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هل سبق لك تعاطي المخدرات بالحقن؟</w:t>
      </w:r>
    </w:p>
    <w:p w14:paraId="00E1DF15" w14:textId="14D88E27" w:rsidR="00C94FEB" w:rsidRPr="00801FCE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نعم</w:t>
      </w:r>
    </w:p>
    <w:p w14:paraId="7437CFE3" w14:textId="77777777" w:rsidR="00C94FEB" w:rsidRPr="00801FCE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لا</w:t>
      </w:r>
    </w:p>
    <w:p w14:paraId="600C2E16" w14:textId="2FCC675E" w:rsidR="00AC0225" w:rsidRPr="00801FCE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801FCE">
        <w:rPr>
          <w:rFonts w:ascii="Arial" w:hAnsi="Arial" w:hint="cs"/>
          <w:b/>
          <w:bCs/>
          <w:rtl/>
        </w:rPr>
        <w:t>تعاطي المخدرات بالحقن في آخر 12 شهرًا (موصى به في البروتوكول الفني لمكافحة الأمراض المعدية الناتجة عن تعاطي المخدرات)</w:t>
      </w:r>
    </w:p>
    <w:p w14:paraId="4E50FA40" w14:textId="6AEA80D3" w:rsidR="00AC0225" w:rsidRPr="00801FCE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هل تعاطيت المخدرات بالحقن خلال الاثني عشر شهرًا الماضية؟</w:t>
      </w:r>
    </w:p>
    <w:p w14:paraId="139D578C" w14:textId="77777777" w:rsidR="00AC0225" w:rsidRPr="00801FCE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نعم</w:t>
      </w:r>
      <w:r w:rsidRPr="00801FCE">
        <w:rPr>
          <w:rFonts w:ascii="Arial" w:hAnsi="Arial" w:hint="cs"/>
          <w:rtl/>
        </w:rPr>
        <w:tab/>
      </w:r>
      <w:r w:rsidRPr="00801FCE">
        <w:rPr>
          <w:rFonts w:hint="cs"/>
          <w:rtl/>
        </w:rPr>
        <w:t xml:space="preserve"> </w:t>
      </w:r>
    </w:p>
    <w:p w14:paraId="163457B9" w14:textId="77777777" w:rsidR="00AC0225" w:rsidRPr="00801FCE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لا</w:t>
      </w:r>
    </w:p>
    <w:p w14:paraId="3B0E796C" w14:textId="415D0587" w:rsidR="00AC0225" w:rsidRPr="00801FCE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801FCE">
        <w:rPr>
          <w:rFonts w:ascii="Arial" w:hAnsi="Arial" w:hint="cs"/>
          <w:b/>
          <w:bCs/>
          <w:rtl/>
        </w:rPr>
        <w:t>تعاطي المخدرات بالحقن في آخر 30 يومًا</w:t>
      </w:r>
    </w:p>
    <w:p w14:paraId="3554E965" w14:textId="1B2986A7" w:rsidR="00AC0225" w:rsidRPr="00801FCE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هل تعاطيت المخدرات بالحقن في آخر 30 يومًا؟</w:t>
      </w:r>
    </w:p>
    <w:p w14:paraId="158A9445" w14:textId="77777777" w:rsidR="00AC0225" w:rsidRPr="00801FCE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نعم</w:t>
      </w:r>
      <w:r w:rsidRPr="00801FCE">
        <w:rPr>
          <w:rFonts w:ascii="Arial" w:hAnsi="Arial" w:hint="cs"/>
          <w:rtl/>
        </w:rPr>
        <w:tab/>
      </w:r>
      <w:r w:rsidRPr="00801FCE">
        <w:rPr>
          <w:rFonts w:hint="cs"/>
          <w:rtl/>
        </w:rPr>
        <w:t xml:space="preserve"> </w:t>
      </w:r>
    </w:p>
    <w:p w14:paraId="0066E6F9" w14:textId="77777777" w:rsidR="00AC0225" w:rsidRPr="00801FCE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>لا</w:t>
      </w:r>
    </w:p>
    <w:tbl>
      <w:tblPr>
        <w:tblStyle w:val="TableGrid"/>
        <w:tblpPr w:leftFromText="141" w:rightFromText="141" w:vertAnchor="text" w:horzAnchor="margin" w:tblpY="166"/>
        <w:bidiVisual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801FCE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801FCE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معايير القبول: العمر وقت إجراء الاستبيان</w:t>
            </w:r>
          </w:p>
        </w:tc>
      </w:tr>
    </w:tbl>
    <w:p w14:paraId="022ABF3A" w14:textId="77777777" w:rsidR="00914137" w:rsidRPr="00801FCE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801FCE" w:rsidRDefault="00A24AA7" w:rsidP="00427ED0">
      <w:pPr>
        <w:bidi/>
        <w:rPr>
          <w:rFonts w:ascii="Arial" w:hAnsi="Arial" w:cs="Arial"/>
          <w:b/>
          <w:bCs/>
          <w:szCs w:val="28"/>
          <w:rtl/>
        </w:rPr>
      </w:pPr>
      <w:r w:rsidRPr="00801FCE">
        <w:rPr>
          <w:rFonts w:ascii="Arial" w:hAnsi="Arial" w:hint="cs"/>
          <w:b/>
          <w:bCs/>
          <w:rtl/>
        </w:rPr>
        <w:t>العمر</w:t>
      </w:r>
    </w:p>
    <w:p w14:paraId="6336A8A0" w14:textId="7FA36AF2" w:rsidR="00AC0225" w:rsidRPr="00801FCE" w:rsidRDefault="00A24AA7" w:rsidP="00E55EA8">
      <w:pPr>
        <w:pStyle w:val="Style3"/>
        <w:bidi/>
        <w:rPr>
          <w:rtl/>
        </w:rPr>
      </w:pPr>
      <w:r w:rsidRPr="00801FCE">
        <w:rPr>
          <w:rFonts w:hint="cs"/>
          <w:rtl/>
        </w:rPr>
        <w:t>كم عمرك؟ _______________ عامًا</w:t>
      </w:r>
    </w:p>
    <w:p w14:paraId="42EFFD02" w14:textId="77777777" w:rsidR="00AC0225" w:rsidRPr="00801FCE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801FCE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801FCE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معايير القبول: المنطقة الجغرافية للإقامة</w:t>
            </w:r>
            <w:r w:rsidRPr="00801FCE">
              <w:rPr>
                <w:rFonts w:hint="cs"/>
                <w:rtl/>
              </w:rPr>
              <w:t xml:space="preserve"> </w:t>
            </w:r>
          </w:p>
        </w:tc>
      </w:tr>
    </w:tbl>
    <w:p w14:paraId="17C0A8D9" w14:textId="77777777" w:rsidR="00AC0225" w:rsidRPr="00801FCE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801FCE" w:rsidRDefault="00A24AA7">
      <w:pPr>
        <w:bidi/>
        <w:rPr>
          <w:rFonts w:ascii="Arial" w:hAnsi="Arial" w:cs="Arial"/>
          <w:b/>
          <w:bCs/>
          <w:szCs w:val="28"/>
          <w:rtl/>
        </w:rPr>
      </w:pPr>
      <w:r w:rsidRPr="00801FCE">
        <w:rPr>
          <w:rFonts w:ascii="Arial" w:hAnsi="Arial" w:hint="cs"/>
          <w:b/>
          <w:bCs/>
          <w:rtl/>
        </w:rPr>
        <w:t>محل الإقامة (اختر أو صنف حسب المنطقة الجغرافية للإقامة)</w:t>
      </w:r>
    </w:p>
    <w:p w14:paraId="6BFF3E69" w14:textId="5F32FA59" w:rsidR="00AC0225" w:rsidRPr="00801FCE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801FCE">
        <w:rPr>
          <w:rFonts w:ascii="Arial" w:hAnsi="Arial" w:hint="cs"/>
          <w:rtl/>
        </w:rPr>
        <w:t xml:space="preserve">في أي منطقة/مدينة/ولاية تعيش؟ </w:t>
      </w:r>
      <w:r w:rsidRPr="00801FCE">
        <w:rPr>
          <w:rStyle w:val="DNEx1"/>
          <w:rFonts w:hint="cs"/>
          <w:rtl/>
        </w:rPr>
        <w:t>________________</w:t>
      </w:r>
    </w:p>
    <w:p w14:paraId="41BB114F" w14:textId="59CED9DA" w:rsidR="005D5E47" w:rsidRPr="00801FCE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801FCE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801FCE" w:rsidRDefault="001C2361">
      <w:pPr>
        <w:bidi/>
        <w:rPr>
          <w:rFonts w:ascii="Arial" w:hAnsi="Arial" w:cs="Arial"/>
          <w:szCs w:val="28"/>
          <w:rtl/>
        </w:rPr>
      </w:pPr>
      <w:r w:rsidRPr="00801FCE">
        <w:rPr>
          <w:rFonts w:hint="cs"/>
          <w:rtl/>
        </w:rPr>
        <w:br w:type="page"/>
      </w:r>
    </w:p>
    <w:p w14:paraId="34FF54E8" w14:textId="77777777" w:rsidR="00AC0225" w:rsidRPr="00801FCE" w:rsidRDefault="00A24AA7" w:rsidP="00E55EA8">
      <w:pPr>
        <w:pStyle w:val="Style2"/>
        <w:bidi/>
        <w:rPr>
          <w:rtl/>
        </w:rPr>
      </w:pPr>
      <w:r w:rsidRPr="00801FCE">
        <w:rPr>
          <w:rFonts w:hint="cs"/>
          <w:rtl/>
        </w:rPr>
        <w:lastRenderedPageBreak/>
        <w:t>الجزء الثاني</w:t>
      </w:r>
    </w:p>
    <w:p w14:paraId="42691F59" w14:textId="196B380A" w:rsidR="00AC0225" w:rsidRPr="00801FCE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28"/>
          <w:rtl/>
        </w:rPr>
      </w:pPr>
      <w:r w:rsidRPr="00801FCE">
        <w:rPr>
          <w:rFonts w:ascii="Arial" w:hAnsi="Arial" w:hint="cs"/>
          <w:sz w:val="28"/>
          <w:szCs w:val="28"/>
          <w:rtl/>
        </w:rPr>
        <w:t>عوامل الخطر</w:t>
      </w:r>
    </w:p>
    <w:p w14:paraId="27B87DB1" w14:textId="15B7171D" w:rsidR="00065949" w:rsidRPr="00801FC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bidiVisual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801FCE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shd w:val="clear" w:color="auto" w:fill="92D050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معدل انتشار مشاركة الإبر/المحاقن المستعملة</w:t>
            </w:r>
          </w:p>
          <w:p w14:paraId="470A18FA" w14:textId="7363172A" w:rsidR="00AC0225" w:rsidRPr="00801FCE" w:rsidRDefault="003E378F" w:rsidP="00EB1EDB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sz w:val="20"/>
                <w:szCs w:val="20"/>
                <w:rtl/>
              </w:rPr>
              <w:t>(نسبة الأشخاص الذين يتشاركون الإبر/المحاقن المستعملة في آخر 30 يومًا)</w:t>
            </w:r>
          </w:p>
        </w:tc>
      </w:tr>
    </w:tbl>
    <w:p w14:paraId="14DE44FF" w14:textId="77777777" w:rsidR="00AC0225" w:rsidRPr="00801FCE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هل </w:t>
      </w:r>
      <w:r w:rsidRPr="00801FCE">
        <w:rPr>
          <w:rFonts w:ascii="Arial" w:hAnsi="Arial" w:hint="cs"/>
          <w:u w:val="single"/>
          <w:rtl/>
        </w:rPr>
        <w:t>سبق لك أن</w:t>
      </w:r>
      <w:r w:rsidRPr="00801FCE">
        <w:rPr>
          <w:rFonts w:ascii="Arial" w:hAnsi="Arial" w:hint="cs"/>
          <w:rtl/>
        </w:rPr>
        <w:t xml:space="preserve"> تعاطيت المخدرات حقنًا بإبرة/محقنة سبق أن استخدمها شخص آخر؟</w:t>
      </w:r>
    </w:p>
    <w:p w14:paraId="41377964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0838BC69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03A0BBC6" w14:textId="77777777" w:rsidR="00AC0225" w:rsidRPr="00801FCE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إذا كانت </w:t>
      </w:r>
      <w:proofErr w:type="gramStart"/>
      <w:r w:rsidRPr="00801FCE">
        <w:rPr>
          <w:rFonts w:ascii="Arial" w:hAnsi="Arial" w:hint="cs"/>
          <w:rtl/>
        </w:rPr>
        <w:t>الإجابة ”نعم</w:t>
      </w:r>
      <w:proofErr w:type="gramEnd"/>
      <w:r w:rsidRPr="00801FCE">
        <w:rPr>
          <w:rFonts w:ascii="Arial" w:hAnsi="Arial" w:hint="cs"/>
          <w:rtl/>
        </w:rPr>
        <w:t xml:space="preserve">“، هل تعاطيت المخدرات حقنًا بإبرة/محقنة سبق أن استخدمها شخص آخر خلال </w:t>
      </w:r>
      <w:r w:rsidRPr="00801FCE">
        <w:rPr>
          <w:rFonts w:ascii="Arial" w:hAnsi="Arial" w:hint="cs"/>
          <w:u w:val="single"/>
          <w:rtl/>
        </w:rPr>
        <w:t>الثلاثين يومًا الماضية؟</w:t>
      </w:r>
    </w:p>
    <w:p w14:paraId="4CBA137F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198ABE1D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7AB344F2" w14:textId="77777777" w:rsidR="00BC6071" w:rsidRPr="00801FCE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801FCE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801FCE">
        <w:rPr>
          <w:rFonts w:ascii="Arial" w:hAnsi="Arial" w:hint="cs"/>
          <w:sz w:val="28"/>
          <w:szCs w:val="28"/>
          <w:rtl/>
        </w:rPr>
        <w:t>الوقاية</w:t>
      </w:r>
    </w:p>
    <w:tbl>
      <w:tblPr>
        <w:tblStyle w:val="TableGrid"/>
        <w:bidiVisual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801FCE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801FCE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توزيع الإبر/المحاقن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(عدد الإبر/المحاقن المعقمة التي تم استلامها لكل شخص يتعاطى المخدرات بالحقن، في آخر 30 يومًا)</w:t>
            </w:r>
          </w:p>
        </w:tc>
      </w:tr>
    </w:tbl>
    <w:p w14:paraId="36C17479" w14:textId="77777777" w:rsidR="00AC0225" w:rsidRPr="00801FCE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خلال الثلاثين يومًا الماضية، كم عدد الإبر والمحاقن الجديدة وغير المستخدمة التي حصلت عليها مجانًا؟</w:t>
      </w:r>
    </w:p>
    <w:p w14:paraId="6C253C0B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عدد الإبر الجديدة وغير المستخدمة: </w:t>
      </w:r>
      <w:r w:rsidRPr="00801FCE">
        <w:rPr>
          <w:rStyle w:val="DNEx1"/>
          <w:rFonts w:hint="cs"/>
          <w:rtl/>
        </w:rPr>
        <w:t>______________</w:t>
      </w:r>
    </w:p>
    <w:p w14:paraId="6B7D74F8" w14:textId="67F957BE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عدد المحاقن الجديدة وغير المستخدمة: </w:t>
      </w:r>
      <w:r w:rsidRPr="00801FCE">
        <w:rPr>
          <w:rStyle w:val="DNEx1"/>
          <w:rFonts w:hint="cs"/>
          <w:rtl/>
        </w:rPr>
        <w:t>______________</w:t>
      </w:r>
    </w:p>
    <w:p w14:paraId="46FD3B6A" w14:textId="77777777" w:rsidR="00AC0225" w:rsidRPr="00801FCE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801FCE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801FCE" w:rsidRDefault="00A24AA7" w:rsidP="00CC35DE">
            <w:pPr>
              <w:pStyle w:val="ListParagraph"/>
              <w:bidi/>
              <w:ind w:left="0"/>
              <w:rPr>
                <w:rFonts w:ascii="Arial" w:hAnsi="Arial" w:cs="Arial"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تغطية العلاج الناهض </w:t>
            </w:r>
            <w:proofErr w:type="spell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للأفيونيات</w:t>
            </w:r>
            <w:proofErr w:type="spellEnd"/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(نسبة متعاطي المخدرات بالحقن الذين يتعاطون المواد </w:t>
            </w:r>
            <w:proofErr w:type="spellStart"/>
            <w:r w:rsidRPr="00801FCE">
              <w:rPr>
                <w:rFonts w:ascii="Arial" w:hAnsi="Arial" w:hint="cs"/>
                <w:sz w:val="20"/>
                <w:szCs w:val="20"/>
                <w:rtl/>
              </w:rPr>
              <w:t>الأفيونية</w:t>
            </w:r>
            <w:proofErr w:type="spellEnd"/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ويتلقون العلاج الناهض </w:t>
            </w:r>
            <w:proofErr w:type="spellStart"/>
            <w:r w:rsidRPr="00801FCE">
              <w:rPr>
                <w:rFonts w:ascii="Arial" w:hAnsi="Arial" w:hint="cs"/>
                <w:sz w:val="20"/>
                <w:szCs w:val="20"/>
                <w:rtl/>
              </w:rPr>
              <w:t>للأفيونيات</w:t>
            </w:r>
            <w:proofErr w:type="spellEnd"/>
            <w:r w:rsidRPr="00801FCE">
              <w:rPr>
                <w:rFonts w:ascii="Arial" w:hAnsi="Arial" w:hint="cs"/>
                <w:sz w:val="20"/>
                <w:szCs w:val="20"/>
                <w:rtl/>
              </w:rPr>
              <w:t>)</w:t>
            </w:r>
          </w:p>
        </w:tc>
      </w:tr>
    </w:tbl>
    <w:p w14:paraId="5B7ED4EF" w14:textId="77777777" w:rsidR="00AC0225" w:rsidRPr="00801FC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هل أنت مسجل حاليًا في منظومة العلاج الناهض </w:t>
      </w:r>
      <w:proofErr w:type="spellStart"/>
      <w:r w:rsidRPr="00801FCE">
        <w:rPr>
          <w:rFonts w:ascii="Arial" w:hAnsi="Arial" w:hint="cs"/>
          <w:rtl/>
        </w:rPr>
        <w:t>للأفيونيات</w:t>
      </w:r>
      <w:proofErr w:type="spellEnd"/>
      <w:r w:rsidRPr="00801FCE">
        <w:rPr>
          <w:rFonts w:ascii="Arial" w:hAnsi="Arial" w:hint="cs"/>
          <w:rtl/>
        </w:rPr>
        <w:t>؟</w:t>
      </w:r>
    </w:p>
    <w:p w14:paraId="5ED72B80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7FACAEC1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49754984" w14:textId="7813DD45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 أعرف</w:t>
      </w:r>
    </w:p>
    <w:p w14:paraId="2D1CA3B8" w14:textId="19BA18E6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695B21C1" w14:textId="298F5F7A" w:rsidR="001C2361" w:rsidRPr="00801FCE" w:rsidRDefault="00CD2200" w:rsidP="00CD2200">
      <w:pPr>
        <w:tabs>
          <w:tab w:val="left" w:pos="2350"/>
        </w:tabs>
        <w:bidi/>
        <w:rPr>
          <w:rFonts w:ascii="Arial" w:hAnsi="Arial" w:cs="Arial"/>
          <w:b/>
          <w:sz w:val="20"/>
          <w:szCs w:val="20"/>
          <w:rtl/>
        </w:rPr>
      </w:pPr>
      <w:r w:rsidRPr="00801FCE">
        <w:rPr>
          <w:rFonts w:ascii="Arial" w:hAnsi="Arial" w:hint="cs"/>
          <w:b/>
          <w:bCs/>
          <w:sz w:val="20"/>
          <w:szCs w:val="20"/>
          <w:rtl/>
        </w:rPr>
        <w:tab/>
      </w:r>
    </w:p>
    <w:p w14:paraId="7C4E9592" w14:textId="77777777" w:rsidR="001C2361" w:rsidRPr="00801FCE" w:rsidRDefault="001C2361">
      <w:pPr>
        <w:bidi/>
        <w:rPr>
          <w:rFonts w:ascii="Arial" w:hAnsi="Arial" w:cs="Arial"/>
          <w:b/>
          <w:sz w:val="20"/>
          <w:szCs w:val="20"/>
          <w:rtl/>
        </w:rPr>
      </w:pPr>
      <w:r w:rsidRPr="00801FCE">
        <w:rPr>
          <w:rFonts w:hint="cs"/>
          <w:rtl/>
        </w:rPr>
        <w:br w:type="page"/>
      </w:r>
    </w:p>
    <w:p w14:paraId="4C96F007" w14:textId="77777777" w:rsidR="00AC0225" w:rsidRPr="00801FCE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801FCE">
        <w:rPr>
          <w:rFonts w:ascii="Arial" w:hAnsi="Arial" w:hint="cs"/>
          <w:sz w:val="28"/>
          <w:szCs w:val="28"/>
          <w:rtl/>
        </w:rPr>
        <w:lastRenderedPageBreak/>
        <w:t>استمرارية رعاية المصابين بفيروس نقص المناعة البشرية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اختبار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فيروس نقص المناعة البشرية 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>(نسبة الأشخاص الذين خضعوا لاختبار فيروس نقص المناعة البشرية خلال الاثني عشر شهرًا الماضية - دون الأخذ في الاعتبار الاختبارات التي أجريت في إطار الدراسة وباستثناء الأشخاص الذين تم تشخيص إصابتهم بفيروس نقص المناعة البشرية)</w:t>
            </w:r>
          </w:p>
        </w:tc>
      </w:tr>
    </w:tbl>
    <w:p w14:paraId="17241D78" w14:textId="77777777" w:rsidR="00CC35DE" w:rsidRPr="00801FCE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هل خضعت لاختبار فيروس نقص المناعة البشرية خلال الاثني عشر شهرًا الماضية؟ (باستثناء الاختبار الذي تم إجراؤه في إطار هذا الاستبيان)</w:t>
      </w:r>
    </w:p>
    <w:p w14:paraId="7BDDA0B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006CA31F" w14:textId="60D04A2D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62BA86BF" w14:textId="03E58913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 أعرف</w:t>
      </w:r>
    </w:p>
    <w:p w14:paraId="546F59DA" w14:textId="00501684" w:rsidR="00AC0225" w:rsidRPr="00801FCE" w:rsidRDefault="00FD336D" w:rsidP="0086174C">
      <w:pPr>
        <w:pStyle w:val="ListParagraph"/>
        <w:numPr>
          <w:ilvl w:val="1"/>
          <w:numId w:val="3"/>
        </w:numPr>
        <w:bidi/>
        <w:rPr>
          <w:rFonts w:ascii="Arial" w:hAnsi="Arial" w:cs="Arial"/>
          <w:b/>
          <w:sz w:val="20"/>
          <w:szCs w:val="20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تشخيص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الإصابة بفيروس نقص المناعة البشرية 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>(نسبة متعاطي المخدرات بالحقن المصابين بفيروس نقص المناعة البشرية الذين يعرفون حالتهم)</w:t>
            </w:r>
          </w:p>
        </w:tc>
      </w:tr>
    </w:tbl>
    <w:p w14:paraId="7DC46539" w14:textId="77777777" w:rsidR="00AC0225" w:rsidRPr="00801FC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ما نتيجة آخر اختبار أجريته لفيروس نقص المناعة البشرية؟</w:t>
      </w:r>
    </w:p>
    <w:p w14:paraId="3EDE38F9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أنا مصاب بفيروس نقص المناعة البشرية</w:t>
      </w:r>
    </w:p>
    <w:p w14:paraId="6E3C81F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لستُ مصابًا بفيروس نقص المناعة البشري</w:t>
      </w:r>
    </w:p>
    <w:p w14:paraId="2253EFCD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ما زلت أنتظر النتائج</w:t>
      </w:r>
    </w:p>
    <w:p w14:paraId="09234F23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لم أحصل على النتائج</w:t>
      </w:r>
    </w:p>
    <w:p w14:paraId="2A9FA604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49B0B90D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 أعرف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علاج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فيروس نقص المناعة البشرية 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(نسبة متعاطي المخدرات بالحقن الذين تم تشخيص إصابتهم بفيروس نقص المناعة البشرية ويتلقون العلاج المضاد للفيروسات </w:t>
            </w:r>
            <w:proofErr w:type="spellStart"/>
            <w:r w:rsidRPr="00801FCE">
              <w:rPr>
                <w:rFonts w:ascii="Arial" w:hAnsi="Arial" w:hint="cs"/>
                <w:sz w:val="20"/>
                <w:szCs w:val="20"/>
                <w:rtl/>
              </w:rPr>
              <w:t>القهقرية</w:t>
            </w:r>
            <w:proofErr w:type="spellEnd"/>
            <w:r w:rsidRPr="00801FCE">
              <w:rPr>
                <w:rFonts w:ascii="Arial" w:hAnsi="Arial" w:hint="cs"/>
                <w:sz w:val="20"/>
                <w:szCs w:val="20"/>
                <w:rtl/>
              </w:rPr>
              <w:t>)</w:t>
            </w:r>
          </w:p>
        </w:tc>
      </w:tr>
    </w:tbl>
    <w:p w14:paraId="47AA23C3" w14:textId="77777777" w:rsidR="00AC0225" w:rsidRPr="00801FC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إذا كنت مصابًا بفيروس نقص المناعة البشرية، فهل تتلقى العلاج حاليًا من عدوى فيروس نقص المناعة البشرية؟</w:t>
      </w:r>
    </w:p>
    <w:p w14:paraId="3400FB79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24BC1B5D" w14:textId="37F8DA7A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60E23F1A" w14:textId="0D55BA42" w:rsidR="00FD336D" w:rsidRPr="00801FCE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4B316DE6" w14:textId="630AF83C" w:rsidR="00594354" w:rsidRPr="00801FCE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801FCE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801FCE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801FCE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801FCE">
        <w:rPr>
          <w:rFonts w:ascii="Arial" w:hAnsi="Arial" w:hint="cs"/>
          <w:sz w:val="28"/>
          <w:szCs w:val="28"/>
          <w:rtl/>
        </w:rPr>
        <w:t xml:space="preserve">رعاية المصابين بفيروس التهاب الكبد الوبائي </w:t>
      </w:r>
      <w:r w:rsidRPr="00801FCE">
        <w:rPr>
          <w:rFonts w:ascii="Arial" w:hAnsi="Arial"/>
          <w:sz w:val="28"/>
          <w:szCs w:val="28"/>
        </w:rPr>
        <w:t>C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اختبار فيروس التهاب الكبد الوبائي (</w:t>
            </w:r>
            <w:r w:rsidRPr="00801FCE">
              <w:rPr>
                <w:rFonts w:ascii="Arial" w:hAnsi="Arial"/>
                <w:b/>
                <w:bCs/>
                <w:sz w:val="20"/>
                <w:szCs w:val="20"/>
              </w:rPr>
              <w:t xml:space="preserve">C) 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(نسبة الأشخاص الذين خضعوا لاختبار فيروس التهاب الكبد الوبائي </w:t>
            </w:r>
            <w:r w:rsidRPr="00801FCE">
              <w:rPr>
                <w:rFonts w:ascii="Arial" w:hAnsi="Arial"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خلال الاثني عشر شهرًا الماضية - دون الأخذ في الاعتبار الاختبارات التي أجريت في إطار الدراسة)</w:t>
            </w:r>
          </w:p>
        </w:tc>
      </w:tr>
    </w:tbl>
    <w:p w14:paraId="66425659" w14:textId="77777777" w:rsidR="00AC0225" w:rsidRPr="00801FCE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801FCE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هل خضعت لاختبار فيروس التهاب الكبد الوبائي </w:t>
      </w:r>
      <w:r w:rsidRPr="00801FCE">
        <w:rPr>
          <w:rFonts w:ascii="Arial" w:hAnsi="Arial"/>
        </w:rPr>
        <w:t>C</w:t>
      </w:r>
      <w:r w:rsidRPr="00801FCE">
        <w:rPr>
          <w:rFonts w:ascii="Arial" w:hAnsi="Arial" w:hint="cs"/>
          <w:rtl/>
        </w:rPr>
        <w:t xml:space="preserve"> خلال الاثني عشر شهرًا الماضية؟ (باستثناء الاختبار الذي تم إجراؤه في إطار هذا الاستبيان)</w:t>
      </w:r>
    </w:p>
    <w:p w14:paraId="46A8E45E" w14:textId="77777777" w:rsidR="00AC0225" w:rsidRPr="00801FCE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584DD059" w14:textId="77777777" w:rsidR="00AC0225" w:rsidRPr="00801FCE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3C3EDD3E" w14:textId="77777777" w:rsidR="00AC0225" w:rsidRPr="00801FCE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 أعرف</w:t>
      </w:r>
    </w:p>
    <w:p w14:paraId="52BA777A" w14:textId="394C3174" w:rsidR="00AC0225" w:rsidRPr="00801FCE" w:rsidRDefault="00CC35DE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bookmarkStart w:id="2" w:name="_Hlk180075787"/>
      <w:r w:rsidRPr="00801FCE">
        <w:rPr>
          <w:rFonts w:ascii="Arial" w:hAnsi="Arial" w:hint="cs"/>
          <w:rtl/>
        </w:rPr>
        <w:t>أفضل عدم القول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lastRenderedPageBreak/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تشخيص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الإصابة بفيروس التهاب الكبد الوبائي </w:t>
            </w:r>
            <w:r w:rsidRPr="00801FCE"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- في أي وقت مضى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(عدد متعاطي المخدرات بالحقن الذين سبق تشخيص إصابتهم بعدوى التهاب الكبد الوبائي </w:t>
            </w:r>
            <w:r w:rsidRPr="00801FCE">
              <w:rPr>
                <w:rFonts w:ascii="Arial" w:hAnsi="Arial"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النشط - المبلغ عنها ذاتيًّا أو في سجل التشخيص السابق)</w:t>
            </w:r>
          </w:p>
        </w:tc>
      </w:tr>
    </w:tbl>
    <w:p w14:paraId="562751CA" w14:textId="77777777" w:rsidR="00AC0225" w:rsidRPr="00801FC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هل سبق تشخيص إصابتك بفيروس التهاب الكبد الوبائي </w:t>
      </w:r>
      <w:r w:rsidRPr="00801FCE">
        <w:rPr>
          <w:rFonts w:ascii="Arial" w:hAnsi="Arial"/>
        </w:rPr>
        <w:t>C</w:t>
      </w:r>
      <w:r w:rsidRPr="00801FCE">
        <w:rPr>
          <w:rFonts w:ascii="Arial" w:hAnsi="Arial" w:hint="cs"/>
          <w:rtl/>
        </w:rPr>
        <w:t>؟</w:t>
      </w:r>
    </w:p>
    <w:p w14:paraId="7C69A857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7C6C0511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570B59E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 أعرف</w:t>
      </w:r>
    </w:p>
    <w:p w14:paraId="6985E9EF" w14:textId="3B120EE6" w:rsidR="00AC0225" w:rsidRPr="00801FCE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801FCE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تشخيص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الإصابة بفيروس التهاب الكبد الوبائي </w:t>
            </w:r>
            <w:r w:rsidRPr="00801FCE"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- آخر 12 شهرًا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(نسبة متعاطي المخدرات بالحقن الذين تم تشخيص إصابتهم بعدوى فيروس التهاب الكبد الوبائي </w:t>
            </w:r>
            <w:r w:rsidRPr="00801FCE">
              <w:rPr>
                <w:rFonts w:ascii="Arial" w:hAnsi="Arial"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النشط/الفيروسي خلال الاثني عشر شهرًا الماضية)</w:t>
            </w:r>
          </w:p>
        </w:tc>
      </w:tr>
    </w:tbl>
    <w:p w14:paraId="0A332F1F" w14:textId="77777777" w:rsidR="00AC0225" w:rsidRPr="00801FC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هل تم تشخيص إصابتك بفيروس التهاب الكبد الوبائي </w:t>
      </w:r>
      <w:r w:rsidRPr="00801FCE">
        <w:rPr>
          <w:rFonts w:ascii="Arial" w:hAnsi="Arial"/>
        </w:rPr>
        <w:t>C</w:t>
      </w:r>
      <w:r w:rsidRPr="00801FCE">
        <w:rPr>
          <w:rFonts w:ascii="Arial" w:hAnsi="Arial" w:hint="cs"/>
          <w:rtl/>
        </w:rPr>
        <w:t xml:space="preserve"> خلال الاثني عشر شهرًا الماضية؟</w:t>
      </w:r>
    </w:p>
    <w:p w14:paraId="61DEB285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3773730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6311B8A6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 أعرف</w:t>
      </w:r>
    </w:p>
    <w:p w14:paraId="39E5ACF8" w14:textId="3ED26CA4" w:rsidR="00AC0225" w:rsidRPr="00801FCE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3B2978D1" w14:textId="77777777" w:rsidR="00AC0225" w:rsidRPr="00801FC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1FCE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801FCE" w:rsidRDefault="00A24AA7" w:rsidP="00B93152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علاج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فيروس التهاب الكبد الوبائي </w:t>
            </w:r>
            <w:r w:rsidRPr="00801FCE"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- في أي وقت مضى 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(نسبة متعاطي المخدرات بالحقن الذين سبق تشخيص إصابتهم بفيروس التهاب الكبد الوبائي </w:t>
            </w:r>
            <w:r w:rsidRPr="00801FCE">
              <w:rPr>
                <w:rFonts w:ascii="Arial" w:hAnsi="Arial"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المزمن الذين تلقوا علاجًا له)</w:t>
            </w:r>
          </w:p>
        </w:tc>
      </w:tr>
    </w:tbl>
    <w:p w14:paraId="075EFDC5" w14:textId="77777777" w:rsidR="00AC0225" w:rsidRPr="00801FC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إذا تم تشخيص إصابتك بفيروس التهاب الكبد الوبائي </w:t>
      </w:r>
      <w:r w:rsidRPr="00801FCE">
        <w:rPr>
          <w:rFonts w:ascii="Arial" w:hAnsi="Arial"/>
        </w:rPr>
        <w:t>C</w:t>
      </w:r>
      <w:r w:rsidRPr="00801FCE">
        <w:rPr>
          <w:rFonts w:ascii="Arial" w:hAnsi="Arial" w:hint="cs"/>
          <w:rtl/>
        </w:rPr>
        <w:t>، فهل تلقيت علاجًا له؟</w:t>
      </w:r>
    </w:p>
    <w:p w14:paraId="694A67E9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66814151" w14:textId="2CD71AFE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533351C6" w14:textId="7D1881F0" w:rsidR="00FD336D" w:rsidRPr="00801FCE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07B39AF1" w14:textId="773B4142" w:rsidR="00AC0225" w:rsidRPr="00801FC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01FCE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801FCE" w:rsidRDefault="00654B0F" w:rsidP="005B5F35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proofErr w:type="gramStart"/>
            <w:r w:rsidRPr="00801FCE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المؤشر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 علاج</w:t>
            </w:r>
            <w:proofErr w:type="gramEnd"/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فيروس التهاب الكبد الوبائي </w:t>
            </w:r>
            <w:r w:rsidRPr="00801FCE"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- آخر 12 شهرًا 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(نسبة متعاطي المخدرات بالحقن الذين بدأوا في تلقي العلاج المضاد لفيروس التهاب الكبد الوبائي </w:t>
            </w:r>
            <w:r w:rsidRPr="00801FCE">
              <w:rPr>
                <w:rFonts w:ascii="Arial" w:hAnsi="Arial"/>
                <w:sz w:val="20"/>
                <w:szCs w:val="20"/>
              </w:rPr>
              <w:t>C</w:t>
            </w:r>
            <w:r w:rsidRPr="00801FCE">
              <w:rPr>
                <w:rFonts w:ascii="Arial" w:hAnsi="Arial" w:hint="cs"/>
                <w:sz w:val="20"/>
                <w:szCs w:val="20"/>
                <w:rtl/>
              </w:rPr>
              <w:t xml:space="preserve"> في آخر 12 شهرًا)</w:t>
            </w:r>
          </w:p>
        </w:tc>
      </w:tr>
    </w:tbl>
    <w:p w14:paraId="37436947" w14:textId="77777777" w:rsidR="00654B0F" w:rsidRPr="00801FCE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إذا كانت </w:t>
      </w:r>
      <w:proofErr w:type="gramStart"/>
      <w:r w:rsidRPr="00801FCE">
        <w:rPr>
          <w:rFonts w:ascii="Arial" w:hAnsi="Arial" w:hint="cs"/>
          <w:rtl/>
        </w:rPr>
        <w:t>الإجابة ”نعم</w:t>
      </w:r>
      <w:proofErr w:type="gramEnd"/>
      <w:r w:rsidRPr="00801FCE">
        <w:rPr>
          <w:rFonts w:ascii="Arial" w:hAnsi="Arial" w:hint="cs"/>
          <w:rtl/>
        </w:rPr>
        <w:t xml:space="preserve">“، هل بدأت في علاج فيروس التهاب الكبد الوبائي </w:t>
      </w:r>
      <w:r w:rsidRPr="00801FCE">
        <w:rPr>
          <w:rFonts w:ascii="Arial" w:hAnsi="Arial"/>
        </w:rPr>
        <w:t>C</w:t>
      </w:r>
      <w:r w:rsidRPr="00801FCE">
        <w:rPr>
          <w:rFonts w:ascii="Arial" w:hAnsi="Arial" w:hint="cs"/>
          <w:rtl/>
        </w:rPr>
        <w:t xml:space="preserve"> خلال الاثني شهرًا الماضية؟</w:t>
      </w:r>
    </w:p>
    <w:p w14:paraId="47F29948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332E2E89" w14:textId="48791045" w:rsidR="00AC0225" w:rsidRPr="00801FCE" w:rsidRDefault="00A24AA7" w:rsidP="000E30B9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67720E17" w14:textId="15A5485D" w:rsidR="00FD336D" w:rsidRPr="00801FCE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65E66A39" w14:textId="5386063D" w:rsidR="00BC6071" w:rsidRPr="00801FC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801FC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801FC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801FCE" w:rsidRDefault="001C2361">
      <w:pPr>
        <w:bidi/>
        <w:rPr>
          <w:rFonts w:ascii="Arial" w:hAnsi="Arial" w:cs="Arial"/>
          <w:szCs w:val="24"/>
          <w:rtl/>
        </w:rPr>
      </w:pPr>
      <w:r w:rsidRPr="00801FCE">
        <w:rPr>
          <w:rFonts w:hint="cs"/>
          <w:rtl/>
        </w:rPr>
        <w:br w:type="page"/>
      </w:r>
    </w:p>
    <w:p w14:paraId="3EEAC4D6" w14:textId="77777777" w:rsidR="00AC0225" w:rsidRPr="00801FCE" w:rsidRDefault="00A24AA7" w:rsidP="00E55EA8">
      <w:pPr>
        <w:pStyle w:val="Style2"/>
        <w:bidi/>
        <w:rPr>
          <w:rtl/>
        </w:rPr>
      </w:pPr>
      <w:r w:rsidRPr="00801FCE">
        <w:rPr>
          <w:rFonts w:hint="cs"/>
          <w:rtl/>
        </w:rPr>
        <w:lastRenderedPageBreak/>
        <w:t>الجزء الثالث</w:t>
      </w:r>
    </w:p>
    <w:p w14:paraId="4F8E1AC9" w14:textId="77777777" w:rsidR="00AC0225" w:rsidRPr="00801FCE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801FCE" w:rsidRDefault="00A24AA7">
      <w:pPr>
        <w:bidi/>
        <w:rPr>
          <w:rFonts w:ascii="Arial" w:hAnsi="Arial" w:cs="Arial"/>
          <w:sz w:val="28"/>
          <w:szCs w:val="28"/>
          <w:rtl/>
        </w:rPr>
      </w:pPr>
      <w:r w:rsidRPr="00801FCE">
        <w:rPr>
          <w:rFonts w:ascii="Arial" w:hAnsi="Arial" w:hint="cs"/>
          <w:sz w:val="28"/>
          <w:szCs w:val="28"/>
          <w:rtl/>
        </w:rPr>
        <w:t>الأسئلة العامة التي غالبًا ما يتم تضمينها في الاستبيانات الموجَّهة لمتعاطي المخدرات بالحقن (الاجتماعية الديموغرافية)</w:t>
      </w:r>
    </w:p>
    <w:p w14:paraId="214CE0DD" w14:textId="0A53E621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ما جنسك؟</w:t>
      </w:r>
    </w:p>
    <w:p w14:paraId="5BCEF44D" w14:textId="7E0A6B30" w:rsidR="00AB59F5" w:rsidRPr="00801FCE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امرأة</w:t>
      </w:r>
    </w:p>
    <w:p w14:paraId="2D7F09C3" w14:textId="70BEF9DC" w:rsidR="00AB59F5" w:rsidRPr="00801FCE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رجل</w:t>
      </w:r>
    </w:p>
    <w:p w14:paraId="7DA644DE" w14:textId="77777777" w:rsidR="00AB59F5" w:rsidRPr="00801FCE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متحول جنسيًا أو غير ثنائي الجنس</w:t>
      </w:r>
    </w:p>
    <w:p w14:paraId="6EAD0057" w14:textId="77777777" w:rsidR="00AB59F5" w:rsidRPr="00801FCE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الإجابة</w:t>
      </w:r>
    </w:p>
    <w:p w14:paraId="15D5E3F0" w14:textId="196F3EF5" w:rsidR="00AC0225" w:rsidRPr="00801FCE" w:rsidRDefault="00A24AA7" w:rsidP="00AB59F5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br/>
      </w:r>
    </w:p>
    <w:p w14:paraId="499623E9" w14:textId="77777777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هل أنت من مواليد </w:t>
      </w:r>
      <w:r w:rsidRPr="00801FCE">
        <w:rPr>
          <w:rFonts w:ascii="Arial" w:hAnsi="Arial" w:hint="cs"/>
          <w:i/>
          <w:iCs/>
          <w:rtl/>
        </w:rPr>
        <w:t>[البلد]</w:t>
      </w:r>
      <w:r w:rsidRPr="00801FCE">
        <w:rPr>
          <w:rFonts w:ascii="Arial" w:hAnsi="Arial" w:hint="cs"/>
          <w:rtl/>
        </w:rPr>
        <w:t>؟</w:t>
      </w:r>
    </w:p>
    <w:p w14:paraId="1FEC848D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4FA5E612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2A781A01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5C8A6D8E" w14:textId="001E8598" w:rsidR="00AC0225" w:rsidRPr="00801FC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إذا كان </w:t>
      </w:r>
      <w:proofErr w:type="gramStart"/>
      <w:r w:rsidRPr="00801FCE">
        <w:rPr>
          <w:rFonts w:ascii="Arial" w:hAnsi="Arial" w:hint="cs"/>
          <w:rtl/>
        </w:rPr>
        <w:t>الإجابة ”لا</w:t>
      </w:r>
      <w:proofErr w:type="gramEnd"/>
      <w:r w:rsidRPr="00801FCE">
        <w:rPr>
          <w:rFonts w:ascii="Arial" w:hAnsi="Arial" w:hint="cs"/>
          <w:rtl/>
        </w:rPr>
        <w:t xml:space="preserve">“، ففي أي بلد ولدت؟ </w:t>
      </w:r>
      <w:r w:rsidRPr="00801FCE">
        <w:rPr>
          <w:rStyle w:val="DNEx1"/>
          <w:rFonts w:hint="cs"/>
          <w:rtl/>
        </w:rPr>
        <w:t>______________________</w:t>
      </w:r>
    </w:p>
    <w:p w14:paraId="3896F67B" w14:textId="77777777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إذا كانت </w:t>
      </w:r>
      <w:proofErr w:type="gramStart"/>
      <w:r w:rsidRPr="00801FCE">
        <w:rPr>
          <w:rFonts w:ascii="Arial" w:hAnsi="Arial" w:hint="cs"/>
          <w:rtl/>
        </w:rPr>
        <w:t>الإجابة ”لا</w:t>
      </w:r>
      <w:proofErr w:type="gramEnd"/>
      <w:r w:rsidRPr="00801FCE">
        <w:rPr>
          <w:rFonts w:ascii="Arial" w:hAnsi="Arial" w:hint="cs"/>
          <w:rtl/>
        </w:rPr>
        <w:t xml:space="preserve">“، متى (السنة) هاجرت إلى </w:t>
      </w:r>
      <w:r w:rsidRPr="00801FCE">
        <w:rPr>
          <w:rFonts w:ascii="Arial" w:hAnsi="Arial" w:hint="cs"/>
          <w:i/>
          <w:iCs/>
          <w:rtl/>
        </w:rPr>
        <w:t>[البلد</w:t>
      </w:r>
      <w:r w:rsidRPr="00801FCE">
        <w:rPr>
          <w:rFonts w:ascii="Arial" w:hAnsi="Arial" w:hint="cs"/>
          <w:rtl/>
        </w:rPr>
        <w:t xml:space="preserve">]؟ </w:t>
      </w:r>
      <w:r w:rsidRPr="00801FCE">
        <w:rPr>
          <w:rStyle w:val="DNEx1"/>
          <w:rFonts w:hint="cs"/>
          <w:rtl/>
        </w:rPr>
        <w:t>_________________</w:t>
      </w:r>
    </w:p>
    <w:p w14:paraId="127AAA0C" w14:textId="77777777" w:rsidR="00AC0225" w:rsidRPr="00801FCE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801FC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خلال الاثني عشر شهرًا الماضية، أي مما يلي يصف مصدر دخلك الرئيسي؟</w:t>
      </w:r>
    </w:p>
    <w:p w14:paraId="299E8CEC" w14:textId="77777777" w:rsidR="00502914" w:rsidRPr="00801FCE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عمالة منتظمة</w:t>
      </w:r>
    </w:p>
    <w:p w14:paraId="281FE5C0" w14:textId="344EBDF1" w:rsidR="00AC0225" w:rsidRPr="00801FCE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عمالة غير منتظمة</w:t>
      </w:r>
    </w:p>
    <w:p w14:paraId="6ABDB683" w14:textId="25B66771" w:rsidR="00AC0225" w:rsidRPr="00801FCE" w:rsidRDefault="005D5E4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معاش تقاعدي (بما في ذلك التقاعد المبكر)</w:t>
      </w:r>
    </w:p>
    <w:p w14:paraId="0B0FAF89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دعم مالي من العائلة أو الأصدقاء</w:t>
      </w:r>
    </w:p>
    <w:p w14:paraId="73CDDC7B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استحقاقات الرعاية الاجتماعية/الدعم من الحكومة</w:t>
      </w:r>
    </w:p>
    <w:p w14:paraId="3B903FFD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الاتجار بالمخدرات</w:t>
      </w:r>
    </w:p>
    <w:p w14:paraId="27F39691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الاشتغال بالجنس</w:t>
      </w:r>
    </w:p>
    <w:p w14:paraId="46E4015B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سرقة المتاجر</w:t>
      </w:r>
    </w:p>
    <w:p w14:paraId="3414E13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النشل وأنواع السرقة الأخرى</w:t>
      </w:r>
    </w:p>
    <w:p w14:paraId="2011D18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 xml:space="preserve">غير ذلك، يرجى التحديد: </w:t>
      </w:r>
      <w:r w:rsidRPr="00801FCE">
        <w:rPr>
          <w:rStyle w:val="DNEx1"/>
          <w:rFonts w:hint="cs"/>
          <w:rtl/>
        </w:rPr>
        <w:t>______________________</w:t>
      </w:r>
    </w:p>
    <w:p w14:paraId="66A0F9BE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4899E0F7" w14:textId="77777777" w:rsidR="00AC0225" w:rsidRPr="00801FC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801FCE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هل أنت مشمول بالتأمين الصحي؟</w:t>
      </w:r>
    </w:p>
    <w:p w14:paraId="1C2833C5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4D56BED8" w14:textId="77777777" w:rsidR="00AC0225" w:rsidRPr="00801FCE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13E439BD" w14:textId="72F15BC7" w:rsidR="00AC0225" w:rsidRPr="00801FCE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0BBAD432" w14:textId="77777777" w:rsidR="00594354" w:rsidRPr="00801FCE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801FCE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801FCE" w:rsidRDefault="00594354" w:rsidP="00594354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هل تُقيم حاليًا أو أقمت في الماضي في نُزل للمشردين أو عشت في الشوارع خلال الاثني عشر شهرًا الماضية؟</w:t>
      </w:r>
    </w:p>
    <w:p w14:paraId="7D9BD019" w14:textId="77777777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5D8B59D9" w14:textId="77777777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4602C2F5" w14:textId="77777777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72FE04C5" w14:textId="77777777" w:rsidR="00594354" w:rsidRPr="00801FCE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801FCE" w:rsidRDefault="00594354" w:rsidP="00594354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هل سبق لك أن دخلت السجن؟</w:t>
      </w:r>
    </w:p>
    <w:p w14:paraId="182D0767" w14:textId="77777777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نعم</w:t>
      </w:r>
    </w:p>
    <w:p w14:paraId="1281B145" w14:textId="77777777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لا</w:t>
      </w:r>
    </w:p>
    <w:p w14:paraId="147A560C" w14:textId="77777777" w:rsidR="00594354" w:rsidRPr="00801FCE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801FCE">
        <w:rPr>
          <w:rFonts w:ascii="Arial" w:hAnsi="Arial" w:hint="cs"/>
          <w:rtl/>
        </w:rPr>
        <w:t>أفضل عدم القول</w:t>
      </w:r>
    </w:p>
    <w:p w14:paraId="2E22B000" w14:textId="77777777" w:rsidR="00594354" w:rsidRPr="00801FCE" w:rsidRDefault="00594354" w:rsidP="00594354">
      <w:pPr>
        <w:rPr>
          <w:rFonts w:ascii="Arial" w:hAnsi="Arial" w:cs="Arial"/>
          <w:szCs w:val="24"/>
        </w:rPr>
      </w:pPr>
    </w:p>
    <w:sectPr w:rsidR="00594354" w:rsidRPr="00801FCE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801FCE" w:rsidRDefault="00A24AA7">
      <w:pPr>
        <w:spacing w:after="0" w:line="240" w:lineRule="auto"/>
      </w:pPr>
      <w:r w:rsidRPr="00801FCE">
        <w:separator/>
      </w:r>
    </w:p>
  </w:endnote>
  <w:endnote w:type="continuationSeparator" w:id="0">
    <w:p w14:paraId="60B146C0" w14:textId="77777777" w:rsidR="00A24AA7" w:rsidRPr="00801FCE" w:rsidRDefault="00A24AA7">
      <w:pPr>
        <w:spacing w:after="0" w:line="240" w:lineRule="auto"/>
      </w:pPr>
      <w:r w:rsidRPr="00801F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801FCE" w:rsidRDefault="001C2361" w:rsidP="001C2361">
    <w:pPr>
      <w:pStyle w:val="Footer"/>
      <w:bidi/>
      <w:jc w:val="center"/>
      <w:rPr>
        <w:noProof/>
        <w:rtl/>
      </w:rPr>
    </w:pPr>
    <w:r w:rsidRPr="00801FCE">
      <w:rPr>
        <w:rFonts w:hint="cs"/>
        <w:rtl/>
      </w:rPr>
      <w:fldChar w:fldCharType="begin"/>
    </w:r>
    <w:r w:rsidRPr="00801FCE">
      <w:rPr>
        <w:rtl/>
      </w:rPr>
      <w:instrText xml:space="preserve"> </w:instrText>
    </w:r>
    <w:r w:rsidRPr="00801FCE">
      <w:rPr>
        <w:rFonts w:hint="cs"/>
      </w:rPr>
      <w:instrText>PAGE   \* MERGEFORMAT</w:instrText>
    </w:r>
    <w:r w:rsidRPr="00801FCE">
      <w:rPr>
        <w:rFonts w:hint="cs"/>
        <w:rtl/>
      </w:rPr>
      <w:fldChar w:fldCharType="separate"/>
    </w:r>
    <w:r w:rsidRPr="00801FCE">
      <w:rPr>
        <w:rFonts w:hint="cs"/>
        <w:rtl/>
      </w:rPr>
      <w:t>1</w:t>
    </w:r>
    <w:r w:rsidRPr="00801FCE">
      <w:rPr>
        <w:rFonts w:hint="cs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801FCE" w:rsidRDefault="00A24AA7">
      <w:pPr>
        <w:spacing w:after="0" w:line="240" w:lineRule="auto"/>
      </w:pPr>
      <w:r w:rsidRPr="00801FCE">
        <w:separator/>
      </w:r>
    </w:p>
  </w:footnote>
  <w:footnote w:type="continuationSeparator" w:id="0">
    <w:p w14:paraId="30525E3A" w14:textId="77777777" w:rsidR="00A24AA7" w:rsidRPr="00801FCE" w:rsidRDefault="00A24AA7">
      <w:pPr>
        <w:spacing w:after="0" w:line="240" w:lineRule="auto"/>
      </w:pPr>
      <w:r w:rsidRPr="00801F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801FCE" w:rsidRDefault="001C2361" w:rsidP="001C2361">
    <w:pPr>
      <w:bidi/>
      <w:rPr>
        <w:noProof/>
        <w:rtl/>
      </w:rPr>
    </w:pPr>
    <w:r w:rsidRPr="00801FCE">
      <w:rPr>
        <w:rFonts w:hint="cs"/>
        <w:rtl/>
      </w:rPr>
      <w:t>نموذج استبيان حول الأمراض المعدية الناتجة عن تعاطي المخدرات (</w:t>
    </w:r>
    <w:r w:rsidRPr="00801FCE">
      <w:t>DRID</w:t>
    </w:r>
    <w:r w:rsidRPr="00801FCE">
      <w:rPr>
        <w:rFonts w:hint="cs"/>
        <w:rtl/>
      </w:rPr>
      <w:t>) - نسخة موجزة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801FCE" w:rsidRDefault="00BC6071">
    <w:pPr>
      <w:pStyle w:val="Header"/>
      <w:bidi/>
      <w:rPr>
        <w:noProof/>
        <w:rtl/>
      </w:rPr>
    </w:pPr>
    <w:r w:rsidRPr="00801FCE">
      <w:rPr>
        <w:rFonts w:hint="cs"/>
        <w:noProof/>
        <w:rtl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01FCE">
      <w:rPr>
        <w:rFonts w:hint="cs"/>
        <w:noProof/>
        <w:rtl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3112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01FCE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O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815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Giulia DESSI'</cp:lastModifiedBy>
  <cp:revision>8</cp:revision>
  <cp:lastPrinted>2024-11-05T10:44:00Z</cp:lastPrinted>
  <dcterms:created xsi:type="dcterms:W3CDTF">2024-11-07T08:37:00Z</dcterms:created>
  <dcterms:modified xsi:type="dcterms:W3CDTF">2025-10-17T13:17:00Z</dcterms:modified>
</cp:coreProperties>
</file>